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EAAAF" w14:textId="77777777" w:rsidR="00497D3E" w:rsidRPr="00D93B7E" w:rsidRDefault="00497D3E" w:rsidP="00497D3E">
      <w:pPr>
        <w:jc w:val="center"/>
        <w:rPr>
          <w:rFonts w:ascii="Arial" w:hAnsi="Arial" w:cs="Arial"/>
          <w:b/>
          <w:bCs/>
          <w:lang w:val="fr-FR"/>
        </w:rPr>
      </w:pPr>
      <w:r w:rsidRPr="00D93B7E">
        <w:rPr>
          <w:rFonts w:ascii="Arial" w:hAnsi="Arial" w:cs="Arial"/>
          <w:b/>
          <w:bCs/>
          <w:lang w:val="fr-FR"/>
        </w:rPr>
        <w:t>BILAN DE SMART IB A</w:t>
      </w:r>
      <w:r>
        <w:rPr>
          <w:rFonts w:ascii="Arial" w:hAnsi="Arial" w:cs="Arial"/>
          <w:b/>
          <w:bCs/>
          <w:lang w:val="fr-FR"/>
        </w:rPr>
        <w:t>U 31 DÉCEMBRE 2019</w:t>
      </w:r>
    </w:p>
    <w:p w14:paraId="36EE9E2A" w14:textId="070CEA4B" w:rsidR="00497D3E" w:rsidRPr="008779BF" w:rsidRDefault="00497D3E" w:rsidP="00497D3E">
      <w:pPr>
        <w:rPr>
          <w:rFonts w:ascii="Arial" w:hAnsi="Arial" w:cs="Arial"/>
          <w:lang w:val="fr-FR"/>
        </w:rPr>
      </w:pPr>
      <w:r w:rsidRPr="008779BF">
        <w:rPr>
          <w:rFonts w:ascii="Arial" w:hAnsi="Arial" w:cs="Arial"/>
          <w:lang w:val="fr-FR"/>
        </w:rPr>
        <w:t>Smart IB dispose actuellement d</w:t>
      </w:r>
      <w:r>
        <w:rPr>
          <w:rFonts w:ascii="Arial" w:hAnsi="Arial" w:cs="Arial"/>
          <w:lang w:val="fr-FR"/>
        </w:rPr>
        <w:t xml:space="preserve">’une </w:t>
      </w:r>
      <w:r>
        <w:rPr>
          <w:rFonts w:ascii="Arial" w:hAnsi="Arial" w:cs="Arial"/>
          <w:lang w:val="fr-FR"/>
        </w:rPr>
        <w:t>autorisation</w:t>
      </w:r>
      <w:r>
        <w:rPr>
          <w:rFonts w:ascii="Arial" w:hAnsi="Arial" w:cs="Arial"/>
          <w:lang w:val="fr-FR"/>
        </w:rPr>
        <w:t xml:space="preserve"> de crédit de la banque FIARE de 250.000€.</w:t>
      </w:r>
    </w:p>
    <w:p w14:paraId="731C16F0" w14:textId="01F2014D" w:rsidR="00497D3E" w:rsidRPr="008779BF" w:rsidRDefault="00497D3E" w:rsidP="00497D3E">
      <w:pPr>
        <w:rPr>
          <w:rFonts w:ascii="Arial" w:hAnsi="Arial" w:cs="Arial"/>
          <w:lang w:val="fr-FR"/>
        </w:rPr>
      </w:pPr>
      <w:r w:rsidRPr="008779BF">
        <w:rPr>
          <w:rFonts w:ascii="Arial" w:hAnsi="Arial" w:cs="Arial"/>
          <w:lang w:val="fr-FR"/>
        </w:rPr>
        <w:t xml:space="preserve">En ce moment, nous ne </w:t>
      </w:r>
      <w:r>
        <w:rPr>
          <w:rFonts w:ascii="Arial" w:hAnsi="Arial" w:cs="Arial"/>
          <w:lang w:val="fr-FR"/>
        </w:rPr>
        <w:t>l’</w:t>
      </w:r>
      <w:r>
        <w:rPr>
          <w:rFonts w:ascii="Arial" w:hAnsi="Arial" w:cs="Arial"/>
          <w:lang w:val="fr-FR"/>
        </w:rPr>
        <w:t>utilisons</w:t>
      </w:r>
      <w:r>
        <w:rPr>
          <w:rFonts w:ascii="Arial" w:hAnsi="Arial" w:cs="Arial"/>
          <w:lang w:val="fr-FR"/>
        </w:rPr>
        <w:t xml:space="preserve"> pas mais elle nous sert </w:t>
      </w:r>
      <w:r>
        <w:rPr>
          <w:rFonts w:ascii="Arial" w:hAnsi="Arial" w:cs="Arial"/>
          <w:lang w:val="fr-FR"/>
        </w:rPr>
        <w:t>comme fonds de trésorerie vu le futur incertain qui nous attend.</w:t>
      </w:r>
    </w:p>
    <w:p w14:paraId="7A4D1B62" w14:textId="719D5345" w:rsidR="00497D3E" w:rsidRPr="00497D3E" w:rsidRDefault="00497D3E" w:rsidP="002F6362">
      <w:pPr>
        <w:rPr>
          <w:rFonts w:ascii="Arial" w:hAnsi="Arial" w:cs="Arial"/>
          <w:lang w:val="fr-FR"/>
        </w:rPr>
      </w:pPr>
      <w:r w:rsidRPr="00497D3E">
        <w:rPr>
          <w:rFonts w:ascii="Arial" w:hAnsi="Arial" w:cs="Arial"/>
          <w:lang w:val="fr-FR"/>
        </w:rPr>
        <w:t>Cette autorisation de crédit t</w:t>
      </w:r>
      <w:r>
        <w:rPr>
          <w:rFonts w:ascii="Arial" w:hAnsi="Arial" w:cs="Arial"/>
          <w:lang w:val="fr-FR"/>
        </w:rPr>
        <w:t>ermine en mai de cette année, mais nous avons l’intention de la renouveler.</w:t>
      </w:r>
    </w:p>
    <w:p w14:paraId="2E18938B" w14:textId="1FB95203" w:rsidR="00497D3E" w:rsidRPr="00497D3E" w:rsidRDefault="00497D3E" w:rsidP="002F6362">
      <w:pPr>
        <w:rPr>
          <w:rFonts w:ascii="Arial" w:hAnsi="Arial" w:cs="Arial"/>
          <w:lang w:val="fr-FR"/>
        </w:rPr>
      </w:pPr>
      <w:r w:rsidRPr="00497D3E">
        <w:rPr>
          <w:rFonts w:ascii="Arial" w:hAnsi="Arial" w:cs="Arial"/>
          <w:lang w:val="fr-FR"/>
        </w:rPr>
        <w:t>Pour la rénover, nous d</w:t>
      </w:r>
      <w:r>
        <w:rPr>
          <w:rFonts w:ascii="Arial" w:hAnsi="Arial" w:cs="Arial"/>
          <w:lang w:val="fr-FR"/>
        </w:rPr>
        <w:t>evons présenter la documentation de la coopérative : impôts, Sécurité Sociale, comptes annuels qui incluent le bilan et le compte de résultat.</w:t>
      </w:r>
    </w:p>
    <w:p w14:paraId="41C4E421" w14:textId="7E2B156B" w:rsidR="00497D3E" w:rsidRPr="00497D3E" w:rsidRDefault="00497D3E" w:rsidP="002F6362">
      <w:pPr>
        <w:rPr>
          <w:rFonts w:ascii="Arial" w:hAnsi="Arial" w:cs="Arial"/>
          <w:lang w:val="fr-FR"/>
        </w:rPr>
      </w:pPr>
      <w:r w:rsidRPr="00497D3E">
        <w:rPr>
          <w:rFonts w:ascii="Arial" w:hAnsi="Arial" w:cs="Arial"/>
          <w:lang w:val="fr-FR"/>
        </w:rPr>
        <w:t>Il est obligatoire également d</w:t>
      </w:r>
      <w:r>
        <w:rPr>
          <w:rFonts w:ascii="Arial" w:hAnsi="Arial" w:cs="Arial"/>
          <w:lang w:val="fr-FR"/>
        </w:rPr>
        <w:t>e présenter les comptes annuels lorsque nous sollicitons des subventions publiques.</w:t>
      </w:r>
    </w:p>
    <w:p w14:paraId="4E9DCE0C" w14:textId="59DD283B" w:rsidR="00497D3E" w:rsidRPr="002162D6" w:rsidRDefault="00497D3E" w:rsidP="002F6362">
      <w:pPr>
        <w:rPr>
          <w:rFonts w:ascii="Arial" w:hAnsi="Arial" w:cs="Arial"/>
          <w:lang w:val="fr-FR"/>
        </w:rPr>
      </w:pPr>
      <w:r w:rsidRPr="00497D3E">
        <w:rPr>
          <w:rFonts w:ascii="Arial" w:hAnsi="Arial" w:cs="Arial"/>
          <w:lang w:val="fr-FR"/>
        </w:rPr>
        <w:t xml:space="preserve">La loi </w:t>
      </w:r>
      <w:r w:rsidR="00E0628B" w:rsidRPr="00497D3E">
        <w:rPr>
          <w:rFonts w:ascii="Arial" w:hAnsi="Arial" w:cs="Arial"/>
          <w:lang w:val="fr-FR"/>
        </w:rPr>
        <w:t>espagnole</w:t>
      </w:r>
      <w:r w:rsidRPr="00497D3E">
        <w:rPr>
          <w:rFonts w:ascii="Arial" w:hAnsi="Arial" w:cs="Arial"/>
          <w:lang w:val="fr-FR"/>
        </w:rPr>
        <w:t xml:space="preserve"> exige a</w:t>
      </w:r>
      <w:r>
        <w:rPr>
          <w:rFonts w:ascii="Arial" w:hAnsi="Arial" w:cs="Arial"/>
          <w:lang w:val="fr-FR"/>
        </w:rPr>
        <w:t>ussi que les coopératives de Impul</w:t>
      </w:r>
      <w:r w:rsidR="00E0628B">
        <w:rPr>
          <w:rFonts w:ascii="Arial" w:hAnsi="Arial" w:cs="Arial"/>
          <w:lang w:val="fr-FR"/>
        </w:rPr>
        <w:t>s</w:t>
      </w:r>
      <w:r>
        <w:rPr>
          <w:rFonts w:ascii="Arial" w:hAnsi="Arial" w:cs="Arial"/>
          <w:lang w:val="fr-FR"/>
        </w:rPr>
        <w:t xml:space="preserve">o Empresarial aient une caution ou assurance de </w:t>
      </w:r>
      <w:r w:rsidRPr="00E0628B">
        <w:rPr>
          <w:rFonts w:ascii="Arial" w:hAnsi="Arial" w:cs="Arial"/>
          <w:i/>
          <w:iCs/>
          <w:lang w:val="fr-FR"/>
        </w:rPr>
        <w:t>caucion</w:t>
      </w:r>
      <w:r>
        <w:rPr>
          <w:rFonts w:ascii="Arial" w:hAnsi="Arial" w:cs="Arial"/>
          <w:lang w:val="fr-FR"/>
        </w:rPr>
        <w:t xml:space="preserve"> de 60.000</w:t>
      </w:r>
      <w:r w:rsidRPr="00497D3E">
        <w:rPr>
          <w:rFonts w:ascii="Arial" w:hAnsi="Arial" w:cs="Arial"/>
          <w:vertAlign w:val="superscript"/>
          <w:lang w:val="fr-FR"/>
        </w:rPr>
        <w:t>e</w:t>
      </w:r>
      <w:r>
        <w:rPr>
          <w:rFonts w:ascii="Arial" w:hAnsi="Arial" w:cs="Arial"/>
          <w:lang w:val="fr-FR"/>
        </w:rPr>
        <w:t xml:space="preserve"> lorsqu’</w:t>
      </w:r>
      <w:r w:rsidR="00E0628B">
        <w:rPr>
          <w:rFonts w:ascii="Arial" w:hAnsi="Arial" w:cs="Arial"/>
          <w:lang w:val="fr-FR"/>
        </w:rPr>
        <w:t>elles</w:t>
      </w:r>
      <w:r>
        <w:rPr>
          <w:rFonts w:ascii="Arial" w:hAnsi="Arial" w:cs="Arial"/>
          <w:lang w:val="fr-FR"/>
        </w:rPr>
        <w:t xml:space="preserve"> </w:t>
      </w:r>
      <w:r w:rsidR="00E0628B">
        <w:rPr>
          <w:rFonts w:ascii="Arial" w:hAnsi="Arial" w:cs="Arial"/>
          <w:lang w:val="fr-FR"/>
        </w:rPr>
        <w:t>démarrent</w:t>
      </w:r>
      <w:r>
        <w:rPr>
          <w:rFonts w:ascii="Arial" w:hAnsi="Arial" w:cs="Arial"/>
          <w:lang w:val="fr-FR"/>
        </w:rPr>
        <w:t xml:space="preserve"> leur </w:t>
      </w:r>
      <w:r w:rsidR="00E0628B">
        <w:rPr>
          <w:rFonts w:ascii="Arial" w:hAnsi="Arial" w:cs="Arial"/>
          <w:lang w:val="fr-FR"/>
        </w:rPr>
        <w:t>activité,</w:t>
      </w:r>
      <w:r>
        <w:rPr>
          <w:rFonts w:ascii="Arial" w:hAnsi="Arial" w:cs="Arial"/>
          <w:lang w:val="fr-FR"/>
        </w:rPr>
        <w:t xml:space="preserve"> et de modifier au fur et à mesure </w:t>
      </w:r>
      <w:r w:rsidR="00E0628B">
        <w:rPr>
          <w:rFonts w:ascii="Arial" w:hAnsi="Arial" w:cs="Arial"/>
          <w:lang w:val="fr-FR"/>
        </w:rPr>
        <w:t>la</w:t>
      </w:r>
      <w:r>
        <w:rPr>
          <w:rFonts w:ascii="Arial" w:hAnsi="Arial" w:cs="Arial"/>
          <w:lang w:val="fr-FR"/>
        </w:rPr>
        <w:t xml:space="preserve"> somme</w:t>
      </w:r>
      <w:r w:rsidR="00E0628B">
        <w:rPr>
          <w:rFonts w:ascii="Arial" w:hAnsi="Arial" w:cs="Arial"/>
          <w:lang w:val="fr-FR"/>
        </w:rPr>
        <w:t xml:space="preserve"> assurée</w:t>
      </w:r>
      <w:r>
        <w:rPr>
          <w:rFonts w:ascii="Arial" w:hAnsi="Arial" w:cs="Arial"/>
          <w:lang w:val="fr-FR"/>
        </w:rPr>
        <w:t xml:space="preserve"> pour atteindre 10% de la masse salariale des membres utilisateurs.</w:t>
      </w:r>
      <w:r w:rsidR="00FA768E">
        <w:rPr>
          <w:rFonts w:ascii="Arial" w:hAnsi="Arial" w:cs="Arial"/>
          <w:lang w:val="fr-FR"/>
        </w:rPr>
        <w:t xml:space="preserve"> L’année dernière </w:t>
      </w:r>
      <w:r w:rsidR="00B41973">
        <w:rPr>
          <w:rFonts w:ascii="Arial" w:hAnsi="Arial" w:cs="Arial"/>
          <w:lang w:val="fr-FR"/>
        </w:rPr>
        <w:t xml:space="preserve">la masse </w:t>
      </w:r>
      <w:r w:rsidR="00E0628B">
        <w:rPr>
          <w:rFonts w:ascii="Arial" w:hAnsi="Arial" w:cs="Arial"/>
          <w:lang w:val="fr-FR"/>
        </w:rPr>
        <w:t>salariale</w:t>
      </w:r>
      <w:r w:rsidR="00B41973">
        <w:rPr>
          <w:rFonts w:ascii="Arial" w:hAnsi="Arial" w:cs="Arial"/>
          <w:lang w:val="fr-FR"/>
        </w:rPr>
        <w:t xml:space="preserve"> était de </w:t>
      </w:r>
      <w:r w:rsidR="00B41973" w:rsidRPr="00B41973">
        <w:rPr>
          <w:rFonts w:ascii="Arial" w:hAnsi="Arial" w:cs="Arial"/>
          <w:lang w:val="fr-FR"/>
        </w:rPr>
        <w:t>de 2.954.356 €,</w:t>
      </w:r>
      <w:r w:rsidR="00B41973" w:rsidRPr="00B41973">
        <w:rPr>
          <w:rFonts w:ascii="Arial" w:hAnsi="Arial" w:cs="Arial"/>
          <w:lang w:val="fr-FR"/>
        </w:rPr>
        <w:t xml:space="preserve"> nous a</w:t>
      </w:r>
      <w:r w:rsidR="00B41973">
        <w:rPr>
          <w:rFonts w:ascii="Arial" w:hAnsi="Arial" w:cs="Arial"/>
          <w:lang w:val="fr-FR"/>
        </w:rPr>
        <w:t xml:space="preserve">vons donc besoin </w:t>
      </w:r>
      <w:r w:rsidR="00086383">
        <w:rPr>
          <w:rFonts w:ascii="Arial" w:hAnsi="Arial" w:cs="Arial"/>
          <w:lang w:val="fr-FR"/>
        </w:rPr>
        <w:t xml:space="preserve">d’une assurance de </w:t>
      </w:r>
      <w:r w:rsidR="002162D6" w:rsidRPr="002162D6">
        <w:rPr>
          <w:rFonts w:ascii="Arial" w:hAnsi="Arial" w:cs="Arial"/>
          <w:lang w:val="fr-FR"/>
        </w:rPr>
        <w:t>295.435 €</w:t>
      </w:r>
      <w:r w:rsidR="002162D6">
        <w:rPr>
          <w:rFonts w:ascii="Arial" w:hAnsi="Arial" w:cs="Arial"/>
          <w:lang w:val="fr-FR"/>
        </w:rPr>
        <w:t xml:space="preserve">, correspondant aux 10%. Cette assurance </w:t>
      </w:r>
      <w:r w:rsidR="00225A75">
        <w:rPr>
          <w:rFonts w:ascii="Arial" w:hAnsi="Arial" w:cs="Arial"/>
          <w:lang w:val="fr-FR"/>
        </w:rPr>
        <w:t xml:space="preserve">n’a pas été actualisée depuis longtemps, </w:t>
      </w:r>
      <w:r w:rsidR="00B206C9">
        <w:rPr>
          <w:rFonts w:ascii="Arial" w:hAnsi="Arial" w:cs="Arial"/>
          <w:lang w:val="fr-FR"/>
        </w:rPr>
        <w:t>nous devons donc l’</w:t>
      </w:r>
      <w:r w:rsidR="00E0628B">
        <w:rPr>
          <w:rFonts w:ascii="Arial" w:hAnsi="Arial" w:cs="Arial"/>
          <w:lang w:val="fr-FR"/>
        </w:rPr>
        <w:t>actualiser</w:t>
      </w:r>
      <w:r w:rsidR="00B206C9">
        <w:rPr>
          <w:rFonts w:ascii="Arial" w:hAnsi="Arial" w:cs="Arial"/>
          <w:lang w:val="fr-FR"/>
        </w:rPr>
        <w:t xml:space="preserve"> afin d’éviter une </w:t>
      </w:r>
      <w:r w:rsidR="00E0628B">
        <w:rPr>
          <w:rFonts w:ascii="Arial" w:hAnsi="Arial" w:cs="Arial"/>
          <w:lang w:val="fr-FR"/>
        </w:rPr>
        <w:t>inspection.</w:t>
      </w:r>
    </w:p>
    <w:p w14:paraId="75328527" w14:textId="42C8F28D" w:rsidR="00A9383B" w:rsidRDefault="00A9383B" w:rsidP="002F6362">
      <w:pPr>
        <w:rPr>
          <w:rFonts w:ascii="Arial" w:hAnsi="Arial" w:cs="Arial"/>
          <w:lang w:val="fr-FR"/>
        </w:rPr>
      </w:pPr>
      <w:r w:rsidRPr="00A9383B">
        <w:rPr>
          <w:rFonts w:ascii="Arial" w:hAnsi="Arial" w:cs="Arial"/>
          <w:lang w:val="fr-FR"/>
        </w:rPr>
        <w:t xml:space="preserve">Pour nous accorder cette assurance, il faut aussi que </w:t>
      </w:r>
      <w:r>
        <w:rPr>
          <w:rFonts w:ascii="Arial" w:hAnsi="Arial" w:cs="Arial"/>
          <w:lang w:val="fr-FR"/>
        </w:rPr>
        <w:t>le bilan</w:t>
      </w:r>
      <w:r w:rsidRPr="00A9383B">
        <w:rPr>
          <w:rFonts w:ascii="Arial" w:hAnsi="Arial" w:cs="Arial"/>
          <w:lang w:val="fr-FR"/>
        </w:rPr>
        <w:t xml:space="preserve"> soit </w:t>
      </w:r>
      <w:r>
        <w:rPr>
          <w:rFonts w:ascii="Arial" w:hAnsi="Arial" w:cs="Arial"/>
          <w:lang w:val="fr-FR"/>
        </w:rPr>
        <w:t>équilibré</w:t>
      </w:r>
      <w:r w:rsidR="003408D0">
        <w:rPr>
          <w:rFonts w:ascii="Arial" w:hAnsi="Arial" w:cs="Arial"/>
          <w:lang w:val="fr-FR"/>
        </w:rPr>
        <w:t>.</w:t>
      </w:r>
    </w:p>
    <w:p w14:paraId="3FC47DBD" w14:textId="320DE9EF" w:rsidR="00C93555" w:rsidRPr="00C93555" w:rsidRDefault="00C93555" w:rsidP="002F6362">
      <w:pPr>
        <w:rPr>
          <w:rFonts w:ascii="Arial" w:hAnsi="Arial" w:cs="Arial"/>
          <w:lang w:val="fr-FR"/>
        </w:rPr>
      </w:pPr>
      <w:r w:rsidRPr="00C93555">
        <w:rPr>
          <w:rFonts w:ascii="Arial" w:hAnsi="Arial" w:cs="Arial"/>
          <w:lang w:val="fr-FR"/>
        </w:rPr>
        <w:t>Actuellement, l</w:t>
      </w:r>
      <w:r>
        <w:rPr>
          <w:rFonts w:ascii="Arial" w:hAnsi="Arial" w:cs="Arial"/>
          <w:lang w:val="fr-FR"/>
        </w:rPr>
        <w:t>a somme prêtée par Smart</w:t>
      </w:r>
      <w:r w:rsidRPr="00C93555">
        <w:rPr>
          <w:rFonts w:ascii="Arial" w:hAnsi="Arial" w:cs="Arial"/>
          <w:lang w:val="fr-FR"/>
        </w:rPr>
        <w:t xml:space="preserve"> Belgique est enregistré</w:t>
      </w:r>
      <w:r w:rsidR="003408D0">
        <w:rPr>
          <w:rFonts w:ascii="Arial" w:hAnsi="Arial" w:cs="Arial"/>
          <w:lang w:val="fr-FR"/>
        </w:rPr>
        <w:t>e</w:t>
      </w:r>
      <w:r w:rsidRPr="00C93555">
        <w:rPr>
          <w:rFonts w:ascii="Arial" w:hAnsi="Arial" w:cs="Arial"/>
          <w:lang w:val="fr-FR"/>
        </w:rPr>
        <w:t xml:space="preserve"> dans le compte courant comme une dette, </w:t>
      </w:r>
      <w:r>
        <w:rPr>
          <w:rFonts w:ascii="Arial" w:hAnsi="Arial" w:cs="Arial"/>
          <w:lang w:val="fr-FR"/>
        </w:rPr>
        <w:t xml:space="preserve">et donc </w:t>
      </w:r>
      <w:r w:rsidRPr="00C93555">
        <w:rPr>
          <w:rFonts w:ascii="Arial" w:hAnsi="Arial" w:cs="Arial"/>
          <w:lang w:val="fr-FR"/>
        </w:rPr>
        <w:t xml:space="preserve">le solde apparaît avec des fonds propres négatifs, comme on peut le voir dans le premier </w:t>
      </w:r>
      <w:r>
        <w:rPr>
          <w:rFonts w:ascii="Arial" w:hAnsi="Arial" w:cs="Arial"/>
          <w:lang w:val="fr-FR"/>
        </w:rPr>
        <w:t>tableau</w:t>
      </w:r>
      <w:r w:rsidRPr="00C93555">
        <w:rPr>
          <w:rFonts w:ascii="Arial" w:hAnsi="Arial" w:cs="Arial"/>
          <w:lang w:val="fr-FR"/>
        </w:rPr>
        <w:t xml:space="preserve"> présenté, et un passif très élevé.</w:t>
      </w:r>
    </w:p>
    <w:p w14:paraId="71CF17A2" w14:textId="4F2196F0" w:rsidR="00B60BF5" w:rsidRDefault="00B60BF5" w:rsidP="002F6362">
      <w:pPr>
        <w:rPr>
          <w:rFonts w:ascii="Arial" w:hAnsi="Arial" w:cs="Arial"/>
          <w:lang w:val="fr-FR"/>
        </w:rPr>
      </w:pPr>
      <w:r w:rsidRPr="00B60BF5">
        <w:rPr>
          <w:rFonts w:ascii="Arial" w:hAnsi="Arial" w:cs="Arial"/>
          <w:lang w:val="fr-FR"/>
        </w:rPr>
        <w:t xml:space="preserve">Si ce montant pouvait être présenté comme </w:t>
      </w:r>
      <w:r>
        <w:rPr>
          <w:rFonts w:ascii="Arial" w:hAnsi="Arial" w:cs="Arial"/>
          <w:lang w:val="fr-FR"/>
        </w:rPr>
        <w:t>fonds</w:t>
      </w:r>
      <w:r w:rsidRPr="00B60BF5">
        <w:rPr>
          <w:rFonts w:ascii="Arial" w:hAnsi="Arial" w:cs="Arial"/>
          <w:lang w:val="fr-FR"/>
        </w:rPr>
        <w:t xml:space="preserve"> propres, le solde changerait comme indiqué dans le deuxième </w:t>
      </w:r>
      <w:r>
        <w:rPr>
          <w:rFonts w:ascii="Arial" w:hAnsi="Arial" w:cs="Arial"/>
          <w:lang w:val="fr-FR"/>
        </w:rPr>
        <w:t>table</w:t>
      </w:r>
      <w:r w:rsidR="00074CA1">
        <w:rPr>
          <w:rFonts w:ascii="Arial" w:hAnsi="Arial" w:cs="Arial"/>
          <w:lang w:val="fr-FR"/>
        </w:rPr>
        <w:t>au</w:t>
      </w:r>
      <w:r w:rsidRPr="00B60BF5">
        <w:rPr>
          <w:rFonts w:ascii="Arial" w:hAnsi="Arial" w:cs="Arial"/>
          <w:lang w:val="fr-FR"/>
        </w:rPr>
        <w:t xml:space="preserve"> présenté, où le passif diminue de ce montant, ce qui augmente </w:t>
      </w:r>
      <w:r w:rsidR="00074CA1">
        <w:rPr>
          <w:rFonts w:ascii="Arial" w:hAnsi="Arial" w:cs="Arial"/>
          <w:lang w:val="fr-FR"/>
        </w:rPr>
        <w:t>le</w:t>
      </w:r>
      <w:r w:rsidRPr="00B60BF5">
        <w:rPr>
          <w:rFonts w:ascii="Arial" w:hAnsi="Arial" w:cs="Arial"/>
          <w:lang w:val="fr-FR"/>
        </w:rPr>
        <w:t xml:space="preserve"> net, laissant des </w:t>
      </w:r>
      <w:r w:rsidR="00074CA1">
        <w:rPr>
          <w:rFonts w:ascii="Arial" w:hAnsi="Arial" w:cs="Arial"/>
          <w:lang w:val="fr-FR"/>
        </w:rPr>
        <w:t>fonds</w:t>
      </w:r>
      <w:r w:rsidRPr="00B60BF5">
        <w:rPr>
          <w:rFonts w:ascii="Arial" w:hAnsi="Arial" w:cs="Arial"/>
          <w:lang w:val="fr-FR"/>
        </w:rPr>
        <w:t xml:space="preserve"> propres positifs de 50% du total actif, ce qui donne un très bon ratio de solvabilité.</w:t>
      </w:r>
    </w:p>
    <w:p w14:paraId="20311670" w14:textId="5AD44014" w:rsidR="0004603C" w:rsidRDefault="0004603C" w:rsidP="002F6362">
      <w:pPr>
        <w:rPr>
          <w:rFonts w:ascii="Arial" w:hAnsi="Arial" w:cs="Arial"/>
          <w:lang w:val="fr-FR"/>
        </w:rPr>
      </w:pPr>
      <w:r w:rsidRPr="0004603C">
        <w:rPr>
          <w:rFonts w:ascii="Arial" w:hAnsi="Arial" w:cs="Arial"/>
          <w:lang w:val="fr-FR"/>
        </w:rPr>
        <w:t>Afin de procéder à cet ajustement comptable, un</w:t>
      </w:r>
      <w:r>
        <w:rPr>
          <w:rFonts w:ascii="Arial" w:hAnsi="Arial" w:cs="Arial"/>
          <w:lang w:val="fr-FR"/>
        </w:rPr>
        <w:t>e</w:t>
      </w:r>
      <w:r w:rsidRPr="0004603C">
        <w:rPr>
          <w:rFonts w:ascii="Arial" w:hAnsi="Arial" w:cs="Arial"/>
          <w:lang w:val="fr-FR"/>
        </w:rPr>
        <w:t xml:space="preserve"> </w:t>
      </w:r>
      <w:r w:rsidR="009C1AF9">
        <w:rPr>
          <w:rFonts w:ascii="Arial" w:hAnsi="Arial" w:cs="Arial"/>
          <w:lang w:val="fr-FR"/>
        </w:rPr>
        <w:t>carte</w:t>
      </w:r>
      <w:r w:rsidRPr="0004603C">
        <w:rPr>
          <w:rFonts w:ascii="Arial" w:hAnsi="Arial" w:cs="Arial"/>
          <w:lang w:val="fr-FR"/>
        </w:rPr>
        <w:t xml:space="preserve"> de Smart </w:t>
      </w:r>
      <w:r>
        <w:rPr>
          <w:rFonts w:ascii="Arial" w:hAnsi="Arial" w:cs="Arial"/>
          <w:lang w:val="fr-FR"/>
        </w:rPr>
        <w:t xml:space="preserve">Belgique </w:t>
      </w:r>
      <w:r w:rsidRPr="0004603C">
        <w:rPr>
          <w:rFonts w:ascii="Arial" w:hAnsi="Arial" w:cs="Arial"/>
          <w:lang w:val="fr-FR"/>
        </w:rPr>
        <w:t xml:space="preserve">est nécessaire </w:t>
      </w:r>
      <w:r>
        <w:rPr>
          <w:rFonts w:ascii="Arial" w:hAnsi="Arial" w:cs="Arial"/>
          <w:lang w:val="fr-FR"/>
        </w:rPr>
        <w:t xml:space="preserve">où </w:t>
      </w:r>
      <w:r w:rsidRPr="0004603C">
        <w:rPr>
          <w:rFonts w:ascii="Arial" w:hAnsi="Arial" w:cs="Arial"/>
          <w:lang w:val="fr-FR"/>
        </w:rPr>
        <w:t xml:space="preserve">communique </w:t>
      </w:r>
      <w:r w:rsidR="009C1AF9">
        <w:rPr>
          <w:rFonts w:ascii="Arial" w:hAnsi="Arial" w:cs="Arial"/>
          <w:lang w:val="fr-FR"/>
        </w:rPr>
        <w:t xml:space="preserve">que ce montant </w:t>
      </w:r>
      <w:r w:rsidR="00C07C7D">
        <w:rPr>
          <w:rFonts w:ascii="Arial" w:hAnsi="Arial" w:cs="Arial"/>
          <w:lang w:val="fr-FR"/>
        </w:rPr>
        <w:t xml:space="preserve">apporté </w:t>
      </w:r>
      <w:r w:rsidRPr="0004603C">
        <w:rPr>
          <w:rFonts w:ascii="Arial" w:hAnsi="Arial" w:cs="Arial"/>
          <w:lang w:val="fr-FR"/>
        </w:rPr>
        <w:t xml:space="preserve">de xxxxxx €, </w:t>
      </w:r>
      <w:r w:rsidR="00C07C7D">
        <w:rPr>
          <w:rFonts w:ascii="Arial" w:hAnsi="Arial" w:cs="Arial"/>
          <w:lang w:val="fr-FR"/>
        </w:rPr>
        <w:t>elle</w:t>
      </w:r>
      <w:r w:rsidRPr="0004603C">
        <w:rPr>
          <w:rFonts w:ascii="Arial" w:hAnsi="Arial" w:cs="Arial"/>
          <w:lang w:val="fr-FR"/>
        </w:rPr>
        <w:t xml:space="preserve"> souhaite le </w:t>
      </w:r>
      <w:r w:rsidR="00C07C7D">
        <w:rPr>
          <w:rFonts w:ascii="Arial" w:hAnsi="Arial" w:cs="Arial"/>
          <w:lang w:val="fr-FR"/>
        </w:rPr>
        <w:t>convertir</w:t>
      </w:r>
      <w:r w:rsidRPr="0004603C">
        <w:rPr>
          <w:rFonts w:ascii="Arial" w:hAnsi="Arial" w:cs="Arial"/>
          <w:lang w:val="fr-FR"/>
        </w:rPr>
        <w:t xml:space="preserve"> </w:t>
      </w:r>
      <w:r w:rsidR="00C07C7D">
        <w:rPr>
          <w:rFonts w:ascii="Arial" w:hAnsi="Arial" w:cs="Arial"/>
          <w:lang w:val="fr-FR"/>
        </w:rPr>
        <w:t xml:space="preserve">en apport de </w:t>
      </w:r>
      <w:r w:rsidRPr="0004603C">
        <w:rPr>
          <w:rFonts w:ascii="Arial" w:hAnsi="Arial" w:cs="Arial"/>
          <w:lang w:val="fr-FR"/>
        </w:rPr>
        <w:t xml:space="preserve">capital social </w:t>
      </w:r>
      <w:r w:rsidR="00C07C7D">
        <w:rPr>
          <w:rFonts w:ascii="Arial" w:hAnsi="Arial" w:cs="Arial"/>
          <w:lang w:val="fr-FR"/>
        </w:rPr>
        <w:t>au</w:t>
      </w:r>
      <w:r w:rsidRPr="0004603C">
        <w:rPr>
          <w:rFonts w:ascii="Arial" w:hAnsi="Arial" w:cs="Arial"/>
          <w:lang w:val="fr-FR"/>
        </w:rPr>
        <w:t xml:space="preserve"> titre de contribution volontaire pour compenser les pertes.</w:t>
      </w:r>
    </w:p>
    <w:p w14:paraId="6471B473" w14:textId="2B4E5C74" w:rsidR="00036F35" w:rsidRPr="00036F35" w:rsidRDefault="00036F35" w:rsidP="002F6362">
      <w:pPr>
        <w:rPr>
          <w:rFonts w:ascii="Arial" w:hAnsi="Arial" w:cs="Arial"/>
          <w:lang w:val="fr-FR"/>
        </w:rPr>
      </w:pPr>
      <w:r w:rsidRPr="00036F35">
        <w:rPr>
          <w:rFonts w:ascii="Arial" w:hAnsi="Arial" w:cs="Arial"/>
          <w:lang w:val="fr-FR"/>
        </w:rPr>
        <w:t xml:space="preserve">Le montant décidé par Smart </w:t>
      </w:r>
      <w:r w:rsidR="005C1DB2">
        <w:rPr>
          <w:rFonts w:ascii="Arial" w:hAnsi="Arial" w:cs="Arial"/>
          <w:lang w:val="fr-FR"/>
        </w:rPr>
        <w:t xml:space="preserve">Belgique </w:t>
      </w:r>
      <w:r w:rsidRPr="00036F35">
        <w:rPr>
          <w:rFonts w:ascii="Arial" w:hAnsi="Arial" w:cs="Arial"/>
          <w:lang w:val="fr-FR"/>
        </w:rPr>
        <w:t xml:space="preserve">cesserait d'être une dette et deviendrait </w:t>
      </w:r>
      <w:r w:rsidR="005C1DB2">
        <w:rPr>
          <w:rFonts w:ascii="Arial" w:hAnsi="Arial" w:cs="Arial"/>
          <w:lang w:val="fr-FR"/>
        </w:rPr>
        <w:t>d</w:t>
      </w:r>
      <w:r w:rsidRPr="00036F35">
        <w:rPr>
          <w:rFonts w:ascii="Arial" w:hAnsi="Arial" w:cs="Arial"/>
          <w:lang w:val="fr-FR"/>
        </w:rPr>
        <w:t xml:space="preserve">es </w:t>
      </w:r>
      <w:r w:rsidR="003408D0" w:rsidRPr="00036F35">
        <w:rPr>
          <w:rFonts w:ascii="Arial" w:hAnsi="Arial" w:cs="Arial"/>
          <w:lang w:val="fr-FR"/>
        </w:rPr>
        <w:t>fonds</w:t>
      </w:r>
      <w:r w:rsidR="003408D0" w:rsidRPr="00036F35">
        <w:rPr>
          <w:rFonts w:ascii="Arial" w:hAnsi="Arial" w:cs="Arial"/>
          <w:lang w:val="fr-FR"/>
        </w:rPr>
        <w:t xml:space="preserve"> </w:t>
      </w:r>
      <w:r w:rsidRPr="00036F35">
        <w:rPr>
          <w:rFonts w:ascii="Arial" w:hAnsi="Arial" w:cs="Arial"/>
          <w:lang w:val="fr-FR"/>
        </w:rPr>
        <w:t xml:space="preserve">propres, et lors de la prochaine </w:t>
      </w:r>
      <w:r w:rsidR="005C1DB2">
        <w:rPr>
          <w:rFonts w:ascii="Arial" w:hAnsi="Arial" w:cs="Arial"/>
          <w:lang w:val="fr-FR"/>
        </w:rPr>
        <w:t xml:space="preserve">Assemblée </w:t>
      </w:r>
      <w:r w:rsidR="005B2C67">
        <w:rPr>
          <w:rFonts w:ascii="Arial" w:hAnsi="Arial" w:cs="Arial"/>
          <w:lang w:val="fr-FR"/>
        </w:rPr>
        <w:t>Générale</w:t>
      </w:r>
      <w:r w:rsidRPr="00036F35">
        <w:rPr>
          <w:rFonts w:ascii="Arial" w:hAnsi="Arial" w:cs="Arial"/>
          <w:lang w:val="fr-FR"/>
        </w:rPr>
        <w:t xml:space="preserve">, il faudrait décider si ce montant est utilisé pour compenser les pertes en 2018 et 2019 ou </w:t>
      </w:r>
      <w:r w:rsidR="005C1DB2">
        <w:rPr>
          <w:rFonts w:ascii="Arial" w:hAnsi="Arial" w:cs="Arial"/>
          <w:lang w:val="fr-FR"/>
        </w:rPr>
        <w:t>pas</w:t>
      </w:r>
      <w:r w:rsidRPr="00036F35">
        <w:rPr>
          <w:rFonts w:ascii="Arial" w:hAnsi="Arial" w:cs="Arial"/>
          <w:lang w:val="fr-FR"/>
        </w:rPr>
        <w:t>. Ces montants sont de 371</w:t>
      </w:r>
      <w:r w:rsidR="005C1DB2">
        <w:rPr>
          <w:rFonts w:ascii="Arial" w:hAnsi="Arial" w:cs="Arial"/>
          <w:lang w:val="fr-FR"/>
        </w:rPr>
        <w:t>.</w:t>
      </w:r>
      <w:r w:rsidRPr="00036F35">
        <w:rPr>
          <w:rFonts w:ascii="Arial" w:hAnsi="Arial" w:cs="Arial"/>
          <w:lang w:val="fr-FR"/>
        </w:rPr>
        <w:t>414,62 € en 2018 et 579</w:t>
      </w:r>
      <w:r w:rsidR="005C1DB2">
        <w:rPr>
          <w:rFonts w:ascii="Arial" w:hAnsi="Arial" w:cs="Arial"/>
          <w:lang w:val="fr-FR"/>
        </w:rPr>
        <w:t>.</w:t>
      </w:r>
      <w:r w:rsidRPr="00036F35">
        <w:rPr>
          <w:rFonts w:ascii="Arial" w:hAnsi="Arial" w:cs="Arial"/>
          <w:lang w:val="fr-FR"/>
        </w:rPr>
        <w:t>382,55 en 2019, soit un total de 950</w:t>
      </w:r>
      <w:r w:rsidR="005C1DB2">
        <w:rPr>
          <w:rFonts w:ascii="Arial" w:hAnsi="Arial" w:cs="Arial"/>
          <w:lang w:val="fr-FR"/>
        </w:rPr>
        <w:t>.</w:t>
      </w:r>
      <w:r w:rsidRPr="00036F35">
        <w:rPr>
          <w:rFonts w:ascii="Arial" w:hAnsi="Arial" w:cs="Arial"/>
          <w:lang w:val="fr-FR"/>
        </w:rPr>
        <w:t>797,17 €, comme le montrent les bilans.</w:t>
      </w:r>
    </w:p>
    <w:p w14:paraId="23C87DC9" w14:textId="5F4881B8" w:rsidR="000B3914" w:rsidRPr="005C1DB2" w:rsidRDefault="005C1DB2" w:rsidP="002F6362">
      <w:pPr>
        <w:rPr>
          <w:rFonts w:ascii="Arial" w:hAnsi="Arial" w:cs="Arial"/>
          <w:lang w:val="fr-FR"/>
        </w:rPr>
      </w:pPr>
      <w:r w:rsidRPr="005C1DB2">
        <w:rPr>
          <w:rFonts w:ascii="Arial" w:hAnsi="Arial" w:cs="Arial"/>
          <w:lang w:val="fr-FR"/>
        </w:rPr>
        <w:t xml:space="preserve">La </w:t>
      </w:r>
      <w:r w:rsidR="00217838" w:rsidRPr="005C1DB2">
        <w:rPr>
          <w:rFonts w:ascii="Arial" w:hAnsi="Arial" w:cs="Arial"/>
          <w:lang w:val="fr-FR"/>
        </w:rPr>
        <w:t>législation</w:t>
      </w:r>
      <w:r w:rsidRPr="005C1DB2">
        <w:rPr>
          <w:rFonts w:ascii="Arial" w:hAnsi="Arial" w:cs="Arial"/>
          <w:lang w:val="fr-FR"/>
        </w:rPr>
        <w:t xml:space="preserve"> espagnole </w:t>
      </w:r>
      <w:r w:rsidR="00217838" w:rsidRPr="005C1DB2">
        <w:rPr>
          <w:rFonts w:ascii="Arial" w:hAnsi="Arial" w:cs="Arial"/>
          <w:lang w:val="fr-FR"/>
        </w:rPr>
        <w:t>permet</w:t>
      </w:r>
      <w:r w:rsidRPr="005C1DB2">
        <w:rPr>
          <w:rFonts w:ascii="Arial" w:hAnsi="Arial" w:cs="Arial"/>
          <w:lang w:val="fr-FR"/>
        </w:rPr>
        <w:t xml:space="preserve"> de compenser les pertes de 7 d</w:t>
      </w:r>
      <w:r>
        <w:rPr>
          <w:rFonts w:ascii="Arial" w:hAnsi="Arial" w:cs="Arial"/>
          <w:lang w:val="fr-FR"/>
        </w:rPr>
        <w:t>erniers exercices.</w:t>
      </w:r>
    </w:p>
    <w:p w14:paraId="75C6997B" w14:textId="69D56C6E" w:rsidR="00B04A11" w:rsidRDefault="008126EA" w:rsidP="002F6362">
      <w:pPr>
        <w:rPr>
          <w:rFonts w:ascii="Arial" w:hAnsi="Arial" w:cs="Arial"/>
          <w:lang w:val="fr-FR"/>
        </w:rPr>
      </w:pPr>
      <w:r w:rsidRPr="00995115">
        <w:rPr>
          <w:rFonts w:ascii="Arial" w:hAnsi="Arial" w:cs="Arial"/>
          <w:lang w:val="fr-FR"/>
        </w:rPr>
        <w:t xml:space="preserve">Compte tenu de l'importance d'avoir un </w:t>
      </w:r>
      <w:r w:rsidR="00995115">
        <w:rPr>
          <w:rFonts w:ascii="Arial" w:hAnsi="Arial" w:cs="Arial"/>
          <w:lang w:val="fr-FR"/>
        </w:rPr>
        <w:t>bilan</w:t>
      </w:r>
      <w:r w:rsidRPr="00995115">
        <w:rPr>
          <w:rFonts w:ascii="Arial" w:hAnsi="Arial" w:cs="Arial"/>
          <w:lang w:val="fr-FR"/>
        </w:rPr>
        <w:t xml:space="preserve"> solvable, tant pour le renouvellement de </w:t>
      </w:r>
      <w:r w:rsidR="00995115">
        <w:rPr>
          <w:rFonts w:ascii="Arial" w:hAnsi="Arial" w:cs="Arial"/>
          <w:lang w:val="fr-FR"/>
        </w:rPr>
        <w:t>l’</w:t>
      </w:r>
      <w:r w:rsidR="005B2C67">
        <w:rPr>
          <w:rFonts w:ascii="Arial" w:hAnsi="Arial" w:cs="Arial"/>
          <w:lang w:val="fr-FR"/>
        </w:rPr>
        <w:t>autorisation</w:t>
      </w:r>
      <w:r w:rsidRPr="00995115">
        <w:rPr>
          <w:rFonts w:ascii="Arial" w:hAnsi="Arial" w:cs="Arial"/>
          <w:lang w:val="fr-FR"/>
        </w:rPr>
        <w:t xml:space="preserve"> de crédit de FIARE que pour pouvoir se présenter aux </w:t>
      </w:r>
      <w:r w:rsidR="00995115">
        <w:rPr>
          <w:rFonts w:ascii="Arial" w:hAnsi="Arial" w:cs="Arial"/>
          <w:lang w:val="fr-FR"/>
        </w:rPr>
        <w:t>subventions comme pour l’</w:t>
      </w:r>
      <w:r w:rsidRPr="00995115">
        <w:rPr>
          <w:rFonts w:ascii="Arial" w:hAnsi="Arial" w:cs="Arial"/>
          <w:lang w:val="fr-FR"/>
        </w:rPr>
        <w:t>assurance</w:t>
      </w:r>
      <w:r w:rsidR="00995115">
        <w:rPr>
          <w:rFonts w:ascii="Arial" w:hAnsi="Arial" w:cs="Arial"/>
          <w:lang w:val="fr-FR"/>
        </w:rPr>
        <w:t xml:space="preserve"> de</w:t>
      </w:r>
      <w:r w:rsidRPr="00995115">
        <w:rPr>
          <w:rFonts w:ascii="Arial" w:hAnsi="Arial" w:cs="Arial"/>
          <w:lang w:val="fr-FR"/>
        </w:rPr>
        <w:t xml:space="preserve"> </w:t>
      </w:r>
      <w:r w:rsidR="00995115" w:rsidRPr="00E0628B">
        <w:rPr>
          <w:rFonts w:ascii="Arial" w:hAnsi="Arial" w:cs="Arial"/>
          <w:i/>
          <w:iCs/>
          <w:lang w:val="fr-FR"/>
        </w:rPr>
        <w:t>caucion</w:t>
      </w:r>
      <w:r w:rsidRPr="00995115">
        <w:rPr>
          <w:rFonts w:ascii="Arial" w:hAnsi="Arial" w:cs="Arial"/>
          <w:lang w:val="fr-FR"/>
        </w:rPr>
        <w:t xml:space="preserve">, nous vous demandons donc d'étudier la possibilité de </w:t>
      </w:r>
      <w:r w:rsidR="005B2C67">
        <w:rPr>
          <w:rFonts w:ascii="Arial" w:hAnsi="Arial" w:cs="Arial"/>
          <w:lang w:val="fr-FR"/>
        </w:rPr>
        <w:t>convertir</w:t>
      </w:r>
      <w:r w:rsidRPr="00995115">
        <w:rPr>
          <w:rFonts w:ascii="Arial" w:hAnsi="Arial" w:cs="Arial"/>
          <w:lang w:val="fr-FR"/>
        </w:rPr>
        <w:t xml:space="preserve"> toutes les </w:t>
      </w:r>
      <w:r w:rsidR="00995115">
        <w:rPr>
          <w:rFonts w:ascii="Arial" w:hAnsi="Arial" w:cs="Arial"/>
          <w:lang w:val="fr-FR"/>
        </w:rPr>
        <w:t>sommes</w:t>
      </w:r>
      <w:r w:rsidRPr="00995115">
        <w:rPr>
          <w:rFonts w:ascii="Arial" w:hAnsi="Arial" w:cs="Arial"/>
          <w:lang w:val="fr-FR"/>
        </w:rPr>
        <w:t xml:space="preserve"> que </w:t>
      </w:r>
      <w:r w:rsidR="0088332A">
        <w:rPr>
          <w:rFonts w:ascii="Arial" w:hAnsi="Arial" w:cs="Arial"/>
          <w:lang w:val="fr-FR"/>
        </w:rPr>
        <w:t>vous avez apporté</w:t>
      </w:r>
      <w:r w:rsidRPr="00995115">
        <w:rPr>
          <w:rFonts w:ascii="Arial" w:hAnsi="Arial" w:cs="Arial"/>
          <w:lang w:val="fr-FR"/>
        </w:rPr>
        <w:t xml:space="preserve"> </w:t>
      </w:r>
      <w:r w:rsidR="0088332A">
        <w:rPr>
          <w:rFonts w:ascii="Arial" w:hAnsi="Arial" w:cs="Arial"/>
          <w:lang w:val="fr-FR"/>
        </w:rPr>
        <w:t xml:space="preserve">en capital social </w:t>
      </w:r>
      <w:r w:rsidR="005B2C67">
        <w:rPr>
          <w:rFonts w:ascii="Arial" w:hAnsi="Arial" w:cs="Arial"/>
          <w:lang w:val="fr-FR"/>
        </w:rPr>
        <w:t xml:space="preserve">au </w:t>
      </w:r>
      <w:r w:rsidRPr="00995115">
        <w:rPr>
          <w:rFonts w:ascii="Arial" w:hAnsi="Arial" w:cs="Arial"/>
          <w:lang w:val="fr-FR"/>
        </w:rPr>
        <w:t>titre de contribution volontaire pour compenser les pertes.</w:t>
      </w:r>
    </w:p>
    <w:p w14:paraId="100CE336" w14:textId="591458E9" w:rsidR="003408D0" w:rsidRPr="002F6362" w:rsidRDefault="003408D0" w:rsidP="003408D0">
      <w:pPr>
        <w:rPr>
          <w:rFonts w:ascii="Arial" w:hAnsi="Arial" w:cs="Arial"/>
        </w:rPr>
      </w:pPr>
      <w:r>
        <w:rPr>
          <w:rFonts w:ascii="Arial" w:hAnsi="Arial" w:cs="Arial"/>
        </w:rPr>
        <w:t>30 mars</w:t>
      </w:r>
      <w:r>
        <w:rPr>
          <w:rFonts w:ascii="Arial" w:hAnsi="Arial" w:cs="Arial"/>
        </w:rPr>
        <w:t xml:space="preserve"> 2020</w:t>
      </w:r>
    </w:p>
    <w:p w14:paraId="3BADB47E" w14:textId="77777777" w:rsidR="003408D0" w:rsidRPr="00995115" w:rsidRDefault="003408D0" w:rsidP="002F6362">
      <w:pPr>
        <w:rPr>
          <w:rFonts w:ascii="Arial" w:hAnsi="Arial" w:cs="Arial"/>
          <w:lang w:val="fr-FR"/>
        </w:rPr>
      </w:pPr>
    </w:p>
    <w:p w14:paraId="5AB1FC99" w14:textId="34F6BD66" w:rsidR="00B04A11" w:rsidRPr="00995115" w:rsidRDefault="00B04A11" w:rsidP="002F6362">
      <w:pPr>
        <w:rPr>
          <w:rFonts w:ascii="Arial" w:hAnsi="Arial" w:cs="Arial"/>
          <w:lang w:val="fr-FR"/>
        </w:rPr>
      </w:pPr>
      <w:r w:rsidRPr="00B04A11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C00ADED" wp14:editId="6B07A3C1">
            <wp:simplePos x="0" y="0"/>
            <wp:positionH relativeFrom="margin">
              <wp:posOffset>-294934</wp:posOffset>
            </wp:positionH>
            <wp:positionV relativeFrom="paragraph">
              <wp:posOffset>15</wp:posOffset>
            </wp:positionV>
            <wp:extent cx="5975350" cy="8936355"/>
            <wp:effectExtent l="0" t="0" r="6350" b="0"/>
            <wp:wrapThrough wrapText="bothSides">
              <wp:wrapPolygon edited="0">
                <wp:start x="0" y="0"/>
                <wp:lineTo x="0" y="21549"/>
                <wp:lineTo x="21554" y="21549"/>
                <wp:lineTo x="21554" y="19293"/>
                <wp:lineTo x="21141" y="19247"/>
                <wp:lineTo x="21554" y="19063"/>
                <wp:lineTo x="21554" y="18602"/>
                <wp:lineTo x="16321" y="18418"/>
                <wp:lineTo x="21554" y="18418"/>
                <wp:lineTo x="21554" y="17682"/>
                <wp:lineTo x="21279" y="17682"/>
                <wp:lineTo x="21554" y="17267"/>
                <wp:lineTo x="21554" y="9670"/>
                <wp:lineTo x="21279" y="9624"/>
                <wp:lineTo x="21554" y="9439"/>
                <wp:lineTo x="21554" y="7690"/>
                <wp:lineTo x="21279" y="7690"/>
                <wp:lineTo x="16321" y="7367"/>
                <wp:lineTo x="21554" y="7367"/>
                <wp:lineTo x="21554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893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AAC91" w14:textId="69EDFB7A" w:rsidR="000B3914" w:rsidRPr="002F6362" w:rsidRDefault="00B04A11" w:rsidP="003408D0">
      <w:pPr>
        <w:rPr>
          <w:rFonts w:ascii="Arial" w:hAnsi="Arial" w:cs="Arial"/>
        </w:rPr>
      </w:pPr>
      <w:r w:rsidRPr="00B04A11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437DDAD" wp14:editId="57F3D67F">
            <wp:simplePos x="0" y="0"/>
            <wp:positionH relativeFrom="margin">
              <wp:posOffset>-127635</wp:posOffset>
            </wp:positionH>
            <wp:positionV relativeFrom="paragraph">
              <wp:posOffset>1905</wp:posOffset>
            </wp:positionV>
            <wp:extent cx="5562600" cy="8308975"/>
            <wp:effectExtent l="0" t="0" r="0" b="0"/>
            <wp:wrapThrough wrapText="bothSides">
              <wp:wrapPolygon edited="0">
                <wp:start x="0" y="0"/>
                <wp:lineTo x="0" y="21542"/>
                <wp:lineTo x="21526" y="21542"/>
                <wp:lineTo x="21526" y="16045"/>
                <wp:lineTo x="16348" y="15847"/>
                <wp:lineTo x="21526" y="15847"/>
                <wp:lineTo x="21526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30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3914" w:rsidRPr="002F6362" w:rsidSect="003F547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362"/>
    <w:rsid w:val="00036F35"/>
    <w:rsid w:val="0004603C"/>
    <w:rsid w:val="00074CA1"/>
    <w:rsid w:val="00086383"/>
    <w:rsid w:val="000B3914"/>
    <w:rsid w:val="000E59EB"/>
    <w:rsid w:val="002162D6"/>
    <w:rsid w:val="00217838"/>
    <w:rsid w:val="00225A75"/>
    <w:rsid w:val="002F6362"/>
    <w:rsid w:val="003408D0"/>
    <w:rsid w:val="00353A9E"/>
    <w:rsid w:val="003F5477"/>
    <w:rsid w:val="00427DB8"/>
    <w:rsid w:val="0046310C"/>
    <w:rsid w:val="00497D3E"/>
    <w:rsid w:val="004C1159"/>
    <w:rsid w:val="005B2C67"/>
    <w:rsid w:val="005C1DB2"/>
    <w:rsid w:val="005F7AE5"/>
    <w:rsid w:val="00675209"/>
    <w:rsid w:val="008126EA"/>
    <w:rsid w:val="0088332A"/>
    <w:rsid w:val="00966D9B"/>
    <w:rsid w:val="00995115"/>
    <w:rsid w:val="009C1AF9"/>
    <w:rsid w:val="009D4BD0"/>
    <w:rsid w:val="00A9383B"/>
    <w:rsid w:val="00B04A11"/>
    <w:rsid w:val="00B206C9"/>
    <w:rsid w:val="00B41973"/>
    <w:rsid w:val="00B60BF5"/>
    <w:rsid w:val="00C07C7D"/>
    <w:rsid w:val="00C93555"/>
    <w:rsid w:val="00DC3009"/>
    <w:rsid w:val="00DE2825"/>
    <w:rsid w:val="00E0628B"/>
    <w:rsid w:val="00FA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9FE1"/>
  <w15:chartTrackingRefBased/>
  <w15:docId w15:val="{1C70C5C7-1E28-44B6-8EEA-42506BE2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D9FFD1-8A0B-4024-ABAC-C984A4CE3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72285-1A0C-4F27-93C9-74F6E9E81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C6FB6-D549-4CE0-AB9E-B5569814B59C}">
  <ds:schemaRefs>
    <ds:schemaRef ds:uri="http://purl.org/dc/terms/"/>
    <ds:schemaRef ds:uri="b66bc505-762f-47f8-ba8c-44eeb4fdcad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87ba547-a87f-4afe-8c87-5434c8d18f3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carlos.garcia@smart-ib.coop</dc:creator>
  <cp:keywords/>
  <dc:description/>
  <cp:lastModifiedBy>Hélène Vietti</cp:lastModifiedBy>
  <cp:revision>31</cp:revision>
  <dcterms:created xsi:type="dcterms:W3CDTF">2020-03-30T10:49:00Z</dcterms:created>
  <dcterms:modified xsi:type="dcterms:W3CDTF">2020-03-30T12:05:00Z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